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5" w:rsidRDefault="00A65095" w:rsidP="00A65095">
      <w:pPr>
        <w:spacing w:line="360" w:lineRule="auto"/>
        <w:ind w:firstLine="708"/>
        <w:jc w:val="both"/>
      </w:pPr>
      <w:r>
        <w:rPr>
          <w:b/>
          <w:bCs/>
        </w:rPr>
        <w:t xml:space="preserve">Komitet Redakcyjny                                                              </w:t>
      </w:r>
      <w:r>
        <w:t xml:space="preserve">Kraków, </w:t>
      </w:r>
      <w:r w:rsidR="0017637E">
        <w:t>……………….</w:t>
      </w:r>
    </w:p>
    <w:p w:rsidR="00A65095" w:rsidRDefault="00A65095" w:rsidP="00A65095">
      <w:pPr>
        <w:pStyle w:val="Nagwek2"/>
      </w:pPr>
      <w:r>
        <w:t>Komisji Nauk Pedagogicznych PAN</w:t>
      </w:r>
    </w:p>
    <w:p w:rsidR="00A65095" w:rsidRDefault="00A65095" w:rsidP="00A65095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Oddział w Krakowie</w:t>
      </w:r>
    </w:p>
    <w:p w:rsidR="00A65095" w:rsidRDefault="00A65095" w:rsidP="00A65095">
      <w:pPr>
        <w:spacing w:line="360" w:lineRule="auto"/>
        <w:ind w:firstLine="708"/>
        <w:jc w:val="both"/>
        <w:rPr>
          <w:b/>
          <w:bCs/>
        </w:rPr>
      </w:pPr>
    </w:p>
    <w:p w:rsidR="00A65095" w:rsidRDefault="00A65095" w:rsidP="00A65095">
      <w:pPr>
        <w:spacing w:line="360" w:lineRule="auto"/>
        <w:jc w:val="both"/>
      </w:pPr>
    </w:p>
    <w:p w:rsidR="00A65095" w:rsidRDefault="00A65095" w:rsidP="00A65095">
      <w:pPr>
        <w:spacing w:line="360" w:lineRule="auto"/>
        <w:ind w:firstLine="708"/>
        <w:jc w:val="both"/>
      </w:pPr>
      <w:r>
        <w:t xml:space="preserve">                                  Pan /i/</w:t>
      </w:r>
    </w:p>
    <w:p w:rsidR="00A65095" w:rsidRDefault="00A65095" w:rsidP="00A65095">
      <w:pPr>
        <w:spacing w:line="360" w:lineRule="auto"/>
        <w:ind w:firstLine="708"/>
        <w:jc w:val="both"/>
      </w:pPr>
    </w:p>
    <w:p w:rsidR="00A65095" w:rsidRDefault="00A65095" w:rsidP="00A65095">
      <w:pPr>
        <w:spacing w:line="360" w:lineRule="auto"/>
        <w:ind w:firstLine="708"/>
        <w:jc w:val="both"/>
      </w:pPr>
      <w:r>
        <w:t xml:space="preserve">                                  ..........................................................................................</w:t>
      </w:r>
    </w:p>
    <w:p w:rsidR="00A65095" w:rsidRDefault="00A65095" w:rsidP="00A65095">
      <w:pPr>
        <w:spacing w:line="360" w:lineRule="auto"/>
        <w:ind w:firstLine="708"/>
        <w:jc w:val="both"/>
      </w:pPr>
    </w:p>
    <w:p w:rsidR="00A65095" w:rsidRDefault="00A65095" w:rsidP="00A65095">
      <w:pPr>
        <w:spacing w:line="360" w:lineRule="auto"/>
        <w:ind w:firstLine="708"/>
        <w:jc w:val="both"/>
      </w:pPr>
      <w:r>
        <w:tab/>
        <w:t>Redakcja Rocznika Komisji Nauk Pedagogicznych PAN – Oddział w Krakowie uprzejmie informuje, że zgłoszony do Rocznika artykuł Pana /i/ pt.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095" w:rsidRDefault="00A65095" w:rsidP="00A65095">
      <w:pPr>
        <w:spacing w:line="360" w:lineRule="auto"/>
        <w:jc w:val="both"/>
      </w:pPr>
      <w:r>
        <w:t>Został wstępnie przyjęty.</w:t>
      </w:r>
    </w:p>
    <w:p w:rsidR="00A65095" w:rsidRDefault="00A65095" w:rsidP="00A65095">
      <w:pPr>
        <w:spacing w:line="360" w:lineRule="auto"/>
        <w:jc w:val="both"/>
      </w:pPr>
      <w:r>
        <w:tab/>
        <w:t xml:space="preserve"> Tekst /objętości do jednego arkusza wydawniczego/ powinien być dostarczony na dyskietce /płytce/ wraz z dwoma egzemplarzami wydruku w terminie do ........................, na adres: </w:t>
      </w:r>
    </w:p>
    <w:p w:rsidR="00A65095" w:rsidRDefault="00A65095" w:rsidP="00A65095">
      <w:pPr>
        <w:spacing w:line="360" w:lineRule="auto"/>
        <w:jc w:val="both"/>
      </w:pPr>
      <w:r>
        <w:rPr>
          <w:sz w:val="20"/>
        </w:rPr>
        <w:t xml:space="preserve">              </w:t>
      </w:r>
      <w:r>
        <w:t xml:space="preserve">Ryszard Ślęczka, Katedra Historii Oświaty i Wychowania Akademii Pedagogicznej w Krakowie, ul. Ingardena, 30 – 060 Kraków. </w:t>
      </w:r>
    </w:p>
    <w:p w:rsidR="00A65095" w:rsidRDefault="00A65095" w:rsidP="00A65095">
      <w:pPr>
        <w:spacing w:line="360" w:lineRule="auto"/>
        <w:jc w:val="both"/>
      </w:pPr>
      <w:r>
        <w:tab/>
        <w:t xml:space="preserve">Tekst powinien zawierać: imię i nazwisko autora, tytuł artykułu – napisany dużymi literami, po tytule musi być </w:t>
      </w:r>
      <w:proofErr w:type="spellStart"/>
      <w:r>
        <w:t>abstract</w:t>
      </w:r>
      <w:proofErr w:type="spellEnd"/>
      <w:r>
        <w:t xml:space="preserve"> w języku obcym /do wyboru język angielski, francuski, niemiecki/, następnie słowa kluczowe najpierw w języku obcym /w tym co </w:t>
      </w:r>
      <w:proofErr w:type="spellStart"/>
      <w:r>
        <w:t>abstract</w:t>
      </w:r>
      <w:proofErr w:type="spellEnd"/>
      <w:r>
        <w:t xml:space="preserve">/, potem w języku polskim, właściwy tekst z przypisami harwardzkimi – instrukcja </w:t>
      </w:r>
      <w:proofErr w:type="spellStart"/>
      <w:r>
        <w:t>wydawnicza</w:t>
      </w:r>
      <w:proofErr w:type="spellEnd"/>
      <w:r>
        <w:t xml:space="preserve"> do pobrania, streszczenie tekstu w języku obcym /w tym co </w:t>
      </w:r>
      <w:proofErr w:type="spellStart"/>
      <w:r>
        <w:t>abstract</w:t>
      </w:r>
      <w:proofErr w:type="spellEnd"/>
      <w:r>
        <w:t>/.</w:t>
      </w:r>
    </w:p>
    <w:p w:rsidR="00A65095" w:rsidRDefault="00A65095" w:rsidP="00A65095">
      <w:pPr>
        <w:spacing w:line="360" w:lineRule="auto"/>
        <w:jc w:val="both"/>
        <w:rPr>
          <w:b/>
          <w:bCs/>
        </w:rPr>
      </w:pPr>
      <w:r>
        <w:tab/>
        <w:t xml:space="preserve">Celem uniknięcia komplikacji wydawniczych wydruk tekstu powinien odpowiadać następującym rygorom: 30 wierszy na stronie, ciągła numeracja przypisów w tekście, konstrukcja przypisów nie może przeczyć zasadom przyjętym w naszym Roczniku. </w:t>
      </w:r>
      <w:r>
        <w:rPr>
          <w:b/>
          <w:bCs/>
        </w:rPr>
        <w:t>Informujemy też, że autorzy są zobowiązani dostarczyć tekst wraz z jego oceną dokonaną przez samodzielnego pracownika nauki.</w:t>
      </w:r>
    </w:p>
    <w:p w:rsidR="00A65095" w:rsidRDefault="00A65095" w:rsidP="00A65095">
      <w:pPr>
        <w:spacing w:line="360" w:lineRule="auto"/>
        <w:jc w:val="both"/>
      </w:pPr>
    </w:p>
    <w:p w:rsidR="00A65095" w:rsidRDefault="00A65095" w:rsidP="00A65095">
      <w:pPr>
        <w:spacing w:line="360" w:lineRule="auto"/>
        <w:jc w:val="both"/>
      </w:pPr>
      <w:r>
        <w:t xml:space="preserve">                                                                        Przewodniczący Komitetu redakcyjnego</w:t>
      </w:r>
    </w:p>
    <w:p w:rsidR="00A65095" w:rsidRDefault="00A65095" w:rsidP="00A65095">
      <w:pPr>
        <w:spacing w:line="360" w:lineRule="auto"/>
        <w:jc w:val="both"/>
      </w:pPr>
    </w:p>
    <w:p w:rsidR="00A65095" w:rsidRPr="00814065" w:rsidRDefault="00A65095" w:rsidP="00A65095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Jan </w:t>
      </w:r>
      <w:proofErr w:type="spellStart"/>
      <w:r>
        <w:rPr>
          <w:lang w:val="de-DE"/>
        </w:rPr>
        <w:t>krukowski</w:t>
      </w:r>
      <w:proofErr w:type="spellEnd"/>
      <w:r>
        <w:rPr>
          <w:lang w:val="de-DE"/>
        </w:rPr>
        <w:t xml:space="preserve"> </w:t>
      </w:r>
    </w:p>
    <w:p w:rsidR="00D51858" w:rsidRDefault="0017637E"/>
    <w:sectPr w:rsidR="00D51858" w:rsidSect="006E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95"/>
    <w:rsid w:val="0017637E"/>
    <w:rsid w:val="005656ED"/>
    <w:rsid w:val="006D4C10"/>
    <w:rsid w:val="00A65095"/>
    <w:rsid w:val="00B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5095"/>
    <w:pPr>
      <w:keepNext/>
      <w:spacing w:line="360" w:lineRule="auto"/>
      <w:ind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50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2016-01-12T13:33:00Z</dcterms:created>
  <dcterms:modified xsi:type="dcterms:W3CDTF">2016-01-12T13:36:00Z</dcterms:modified>
</cp:coreProperties>
</file>